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B7E64" w14:textId="77777777" w:rsidR="00DB4593" w:rsidRPr="00DB4593" w:rsidRDefault="00DB4593" w:rsidP="00DB459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lang w:val="x-none" w:eastAsia="ru-RU" w:bidi="ru-RU"/>
        </w:rPr>
      </w:pPr>
      <w:r w:rsidRPr="00DB4593">
        <w:rPr>
          <w:rFonts w:ascii="Times New Roman" w:eastAsia="Times New Roman" w:hAnsi="Times New Roman" w:cs="Times New Roman"/>
          <w:b/>
          <w:color w:val="000000"/>
          <w:lang w:val="x-none" w:eastAsia="ru-RU" w:bidi="ru-RU"/>
        </w:rPr>
        <w:t>Заявление</w:t>
      </w:r>
    </w:p>
    <w:p w14:paraId="78DC80E4" w14:textId="77777777" w:rsidR="00DB4593" w:rsidRPr="00DB4593" w:rsidRDefault="00DB4593" w:rsidP="00DB45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color w:val="000000"/>
          <w:lang w:eastAsia="ru-RU" w:bidi="ru-RU"/>
        </w:rPr>
      </w:pPr>
      <w:r w:rsidRPr="00DB4593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 xml:space="preserve">о присоединении к Правилам работы ООО «ФЕНИКС» </w:t>
      </w:r>
    </w:p>
    <w:p w14:paraId="3E499E5E" w14:textId="77777777" w:rsidR="00DB4593" w:rsidRPr="00DB4593" w:rsidRDefault="00DB4593" w:rsidP="00DB45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color w:val="000000"/>
          <w:lang w:eastAsia="ru-RU" w:bidi="ru-RU"/>
        </w:rPr>
      </w:pPr>
      <w:r w:rsidRPr="00DB4593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>с агентами в целях привлечения клиентов, заинтересованных в получении банковских гарантий</w:t>
      </w:r>
    </w:p>
    <w:p w14:paraId="294D5996" w14:textId="77777777" w:rsidR="00DB4593" w:rsidRPr="00DB4593" w:rsidRDefault="00DB4593" w:rsidP="00DB45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rPr>
          <w:rFonts w:ascii="Times New Roman" w:eastAsia="Times New Roman" w:hAnsi="Times New Roman" w:cs="Times New Roman"/>
          <w:i/>
          <w:color w:val="000000"/>
          <w:lang w:eastAsia="ru-RU"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1"/>
        <w:gridCol w:w="4921"/>
      </w:tblGrid>
      <w:tr w:rsidR="00DB4593" w:rsidRPr="00DB4593" w14:paraId="69B39B46" w14:textId="77777777" w:rsidTr="00A5074C">
        <w:tc>
          <w:tcPr>
            <w:tcW w:w="5210" w:type="dxa"/>
            <w:shd w:val="clear" w:color="auto" w:fill="auto"/>
          </w:tcPr>
          <w:p w14:paraId="17729661" w14:textId="77777777" w:rsidR="00DB4593" w:rsidRPr="00DB4593" w:rsidRDefault="00DB4593" w:rsidP="00DB4593">
            <w:pPr>
              <w:snapToGrid w:val="0"/>
              <w:spacing w:after="0" w:line="276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B459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ФИО индивидуального предпринимателя</w:t>
            </w:r>
          </w:p>
        </w:tc>
        <w:tc>
          <w:tcPr>
            <w:tcW w:w="5211" w:type="dxa"/>
            <w:shd w:val="clear" w:color="auto" w:fill="auto"/>
          </w:tcPr>
          <w:p w14:paraId="21FFB446" w14:textId="77777777" w:rsidR="00DB4593" w:rsidRPr="00DB4593" w:rsidRDefault="00DB4593" w:rsidP="00DB4593">
            <w:pPr>
              <w:snapToGrid w:val="0"/>
              <w:spacing w:after="0" w:line="276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DB4593" w:rsidRPr="00DB4593" w14:paraId="6693055D" w14:textId="77777777" w:rsidTr="00A5074C">
        <w:tc>
          <w:tcPr>
            <w:tcW w:w="5210" w:type="dxa"/>
            <w:shd w:val="clear" w:color="auto" w:fill="auto"/>
          </w:tcPr>
          <w:p w14:paraId="2A58AEF6" w14:textId="77777777" w:rsidR="00DB4593" w:rsidRPr="00DB4593" w:rsidRDefault="00DB4593" w:rsidP="00DB4593">
            <w:pPr>
              <w:snapToGrid w:val="0"/>
              <w:spacing w:after="0" w:line="276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B459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ИНН</w:t>
            </w:r>
          </w:p>
        </w:tc>
        <w:tc>
          <w:tcPr>
            <w:tcW w:w="5211" w:type="dxa"/>
            <w:shd w:val="clear" w:color="auto" w:fill="auto"/>
          </w:tcPr>
          <w:p w14:paraId="273CE7BD" w14:textId="77777777" w:rsidR="00DB4593" w:rsidRPr="00DB4593" w:rsidRDefault="00DB4593" w:rsidP="00DB4593">
            <w:pPr>
              <w:snapToGrid w:val="0"/>
              <w:spacing w:after="0" w:line="276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DB4593" w:rsidRPr="00DB4593" w14:paraId="01C4E009" w14:textId="77777777" w:rsidTr="00A5074C">
        <w:tc>
          <w:tcPr>
            <w:tcW w:w="5210" w:type="dxa"/>
            <w:shd w:val="clear" w:color="auto" w:fill="auto"/>
          </w:tcPr>
          <w:p w14:paraId="3141BA78" w14:textId="77777777" w:rsidR="00DB4593" w:rsidRPr="00DB4593" w:rsidRDefault="00DB4593" w:rsidP="00DB4593">
            <w:pPr>
              <w:snapToGrid w:val="0"/>
              <w:spacing w:after="0" w:line="276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B459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Фактический адрес</w:t>
            </w:r>
          </w:p>
        </w:tc>
        <w:tc>
          <w:tcPr>
            <w:tcW w:w="5211" w:type="dxa"/>
            <w:shd w:val="clear" w:color="auto" w:fill="auto"/>
          </w:tcPr>
          <w:p w14:paraId="419B66D5" w14:textId="77777777" w:rsidR="00DB4593" w:rsidRPr="00DB4593" w:rsidRDefault="00DB4593" w:rsidP="00DB4593">
            <w:pPr>
              <w:snapToGrid w:val="0"/>
              <w:spacing w:after="0" w:line="276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DB4593" w:rsidRPr="00DB4593" w14:paraId="0F2AC573" w14:textId="77777777" w:rsidTr="00A5074C">
        <w:tc>
          <w:tcPr>
            <w:tcW w:w="5210" w:type="dxa"/>
            <w:shd w:val="clear" w:color="auto" w:fill="auto"/>
          </w:tcPr>
          <w:p w14:paraId="78D366E6" w14:textId="77777777" w:rsidR="00DB4593" w:rsidRPr="00DB4593" w:rsidRDefault="00DB4593" w:rsidP="00DB4593">
            <w:pPr>
              <w:snapToGrid w:val="0"/>
              <w:spacing w:after="0" w:line="276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B459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Контактный телефон</w:t>
            </w:r>
          </w:p>
        </w:tc>
        <w:tc>
          <w:tcPr>
            <w:tcW w:w="5211" w:type="dxa"/>
            <w:shd w:val="clear" w:color="auto" w:fill="auto"/>
          </w:tcPr>
          <w:p w14:paraId="611F7726" w14:textId="77777777" w:rsidR="00DB4593" w:rsidRPr="00DB4593" w:rsidRDefault="00DB4593" w:rsidP="00DB4593">
            <w:pPr>
              <w:snapToGrid w:val="0"/>
              <w:spacing w:after="0" w:line="276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DB4593" w:rsidRPr="00DB4593" w14:paraId="4E6E01A7" w14:textId="77777777" w:rsidTr="00A5074C">
        <w:tc>
          <w:tcPr>
            <w:tcW w:w="5210" w:type="dxa"/>
            <w:shd w:val="clear" w:color="auto" w:fill="auto"/>
          </w:tcPr>
          <w:p w14:paraId="76E57BAE" w14:textId="77777777" w:rsidR="00DB4593" w:rsidRPr="00DB4593" w:rsidRDefault="00DB4593" w:rsidP="00DB4593">
            <w:pPr>
              <w:snapToGrid w:val="0"/>
              <w:spacing w:after="0" w:line="276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B4593"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e-mail</w:t>
            </w:r>
            <w:r w:rsidRPr="00DB459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*</w:t>
            </w:r>
          </w:p>
        </w:tc>
        <w:tc>
          <w:tcPr>
            <w:tcW w:w="5211" w:type="dxa"/>
            <w:shd w:val="clear" w:color="auto" w:fill="auto"/>
          </w:tcPr>
          <w:p w14:paraId="5CC6B72C" w14:textId="77777777" w:rsidR="00DB4593" w:rsidRPr="00DB4593" w:rsidRDefault="00DB4593" w:rsidP="00DB4593">
            <w:pPr>
              <w:snapToGrid w:val="0"/>
              <w:spacing w:after="0" w:line="276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DB4593" w:rsidRPr="00DB4593" w14:paraId="7E6E93FD" w14:textId="77777777" w:rsidTr="00A5074C">
        <w:tc>
          <w:tcPr>
            <w:tcW w:w="5210" w:type="dxa"/>
            <w:shd w:val="clear" w:color="auto" w:fill="auto"/>
          </w:tcPr>
          <w:p w14:paraId="6D42485F" w14:textId="77777777" w:rsidR="00DB4593" w:rsidRPr="00DB4593" w:rsidRDefault="00DB4593" w:rsidP="00DB4593">
            <w:pPr>
              <w:snapToGrid w:val="0"/>
              <w:spacing w:after="0" w:line="276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</w:pPr>
            <w:proofErr w:type="spellStart"/>
            <w:r w:rsidRPr="00DB4593"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Банковские</w:t>
            </w:r>
            <w:proofErr w:type="spellEnd"/>
            <w:r w:rsidRPr="00DB4593"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 xml:space="preserve"> </w:t>
            </w:r>
            <w:proofErr w:type="spellStart"/>
            <w:r w:rsidRPr="00DB4593"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реквизиты</w:t>
            </w:r>
            <w:proofErr w:type="spellEnd"/>
            <w:r w:rsidRPr="00DB4593"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:</w:t>
            </w:r>
          </w:p>
        </w:tc>
        <w:tc>
          <w:tcPr>
            <w:tcW w:w="5211" w:type="dxa"/>
            <w:shd w:val="clear" w:color="auto" w:fill="auto"/>
          </w:tcPr>
          <w:p w14:paraId="22DF4326" w14:textId="77777777" w:rsidR="00DB4593" w:rsidRPr="00DB4593" w:rsidRDefault="00DB4593" w:rsidP="00DB4593">
            <w:pPr>
              <w:snapToGrid w:val="0"/>
              <w:spacing w:after="0" w:line="276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B459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р/счет </w:t>
            </w:r>
          </w:p>
          <w:p w14:paraId="6A1FCC2A" w14:textId="77777777" w:rsidR="00DB4593" w:rsidRPr="00DB4593" w:rsidRDefault="00DB4593" w:rsidP="00DB4593">
            <w:pPr>
              <w:snapToGrid w:val="0"/>
              <w:spacing w:after="0" w:line="276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B459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в банке </w:t>
            </w:r>
          </w:p>
          <w:p w14:paraId="60E84C69" w14:textId="77777777" w:rsidR="00DB4593" w:rsidRPr="00DB4593" w:rsidRDefault="00DB4593" w:rsidP="00DB4593">
            <w:pPr>
              <w:snapToGrid w:val="0"/>
              <w:spacing w:after="0" w:line="276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B459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к/</w:t>
            </w:r>
            <w:proofErr w:type="spellStart"/>
            <w:r w:rsidRPr="00DB459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сч</w:t>
            </w:r>
            <w:proofErr w:type="spellEnd"/>
            <w:r w:rsidRPr="00DB459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</w:p>
          <w:p w14:paraId="4AC83A3A" w14:textId="77777777" w:rsidR="00DB4593" w:rsidRPr="00DB4593" w:rsidRDefault="00DB4593" w:rsidP="00DB4593">
            <w:pPr>
              <w:snapToGrid w:val="0"/>
              <w:spacing w:after="0" w:line="276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B459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БИК</w:t>
            </w:r>
          </w:p>
        </w:tc>
      </w:tr>
      <w:tr w:rsidR="00DB4593" w:rsidRPr="00DB4593" w14:paraId="7080EBF7" w14:textId="77777777" w:rsidTr="00A5074C">
        <w:tc>
          <w:tcPr>
            <w:tcW w:w="5210" w:type="dxa"/>
            <w:shd w:val="clear" w:color="auto" w:fill="auto"/>
          </w:tcPr>
          <w:p w14:paraId="733057B4" w14:textId="77777777" w:rsidR="00DB4593" w:rsidRPr="00DB4593" w:rsidRDefault="00DB4593" w:rsidP="00DB4593">
            <w:pPr>
              <w:snapToGrid w:val="0"/>
              <w:spacing w:after="0" w:line="276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</w:pPr>
            <w:proofErr w:type="spellStart"/>
            <w:r w:rsidRPr="00DB4593"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Система</w:t>
            </w:r>
            <w:proofErr w:type="spellEnd"/>
            <w:r w:rsidRPr="00DB4593"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 xml:space="preserve"> </w:t>
            </w:r>
            <w:proofErr w:type="spellStart"/>
            <w:r w:rsidRPr="00DB4593"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налогообложения</w:t>
            </w:r>
            <w:proofErr w:type="spellEnd"/>
            <w:r w:rsidRPr="00DB4593"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 xml:space="preserve"> (ОСН, УСН)</w:t>
            </w:r>
          </w:p>
        </w:tc>
        <w:tc>
          <w:tcPr>
            <w:tcW w:w="5211" w:type="dxa"/>
            <w:shd w:val="clear" w:color="auto" w:fill="auto"/>
          </w:tcPr>
          <w:p w14:paraId="20A18BE7" w14:textId="77777777" w:rsidR="00DB4593" w:rsidRPr="00DB4593" w:rsidRDefault="00DB4593" w:rsidP="00DB4593">
            <w:pPr>
              <w:snapToGrid w:val="0"/>
              <w:spacing w:after="0" w:line="276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</w:tbl>
    <w:p w14:paraId="1CE954C6" w14:textId="77777777" w:rsidR="00DB4593" w:rsidRPr="00DB4593" w:rsidRDefault="00DB4593" w:rsidP="00DB4593">
      <w:pPr>
        <w:snapToGrid w:val="0"/>
        <w:spacing w:after="0" w:line="276" w:lineRule="auto"/>
        <w:outlineLvl w:val="4"/>
        <w:rPr>
          <w:rFonts w:ascii="Times New Roman" w:eastAsia="Times New Roman" w:hAnsi="Times New Roman" w:cs="Times New Roman"/>
          <w:i/>
          <w:color w:val="000000"/>
          <w:lang w:eastAsia="ru-RU" w:bidi="ru-RU"/>
        </w:rPr>
      </w:pPr>
      <w:r w:rsidRPr="00DB4593">
        <w:rPr>
          <w:rFonts w:ascii="Times New Roman" w:eastAsia="Times New Roman" w:hAnsi="Times New Roman" w:cs="Times New Roman"/>
          <w:i/>
          <w:color w:val="000000"/>
          <w:lang w:eastAsia="ru-RU" w:bidi="ru-RU"/>
        </w:rPr>
        <w:t xml:space="preserve">* указанный адрес электронной почты просим считать Авторизованным адресом электронной почты в терминах Правил работы ООО «ФЕНИКС» с агентами в целях привлечения клиентов, заинтересованных в получении банковских гарантий. </w:t>
      </w:r>
    </w:p>
    <w:p w14:paraId="64CD9776" w14:textId="77777777" w:rsidR="00110202" w:rsidRPr="00110202" w:rsidRDefault="00110202" w:rsidP="00110202">
      <w:pPr>
        <w:snapToGrid w:val="0"/>
        <w:spacing w:after="0" w:line="276" w:lineRule="auto"/>
        <w:jc w:val="both"/>
        <w:outlineLvl w:val="4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110202">
        <w:rPr>
          <w:rFonts w:ascii="Times New Roman" w:eastAsia="Times New Roman" w:hAnsi="Times New Roman" w:cs="Times New Roman"/>
          <w:color w:val="000000"/>
          <w:lang w:eastAsia="ru-RU" w:bidi="ru-RU"/>
        </w:rPr>
        <w:t>Настоящим заявляем о присоединении к условиям Правил работы ООО «ФЕНИКС» с агентами в целях привлечения клиентов, заинтересованных в получении банковских гарантий,</w:t>
      </w:r>
      <w:r w:rsidRPr="00110202">
        <w:rPr>
          <w:rFonts w:ascii="Times New Roman" w:eastAsia="ヒラギノ角ゴ Pro W3" w:hAnsi="Times New Roman" w:cs="Times New Roman"/>
          <w:color w:val="000000"/>
          <w:sz w:val="20"/>
          <w:szCs w:val="24"/>
        </w:rPr>
        <w:t xml:space="preserve"> </w:t>
      </w:r>
      <w:r w:rsidRPr="00110202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размещенные на сайте https://www.fenixfin.ru / (далее — Правила) в порядке, предусмотренном ст. 428 Гражданского кодекса Российской Федерации. </w:t>
      </w:r>
    </w:p>
    <w:p w14:paraId="68397FB9" w14:textId="77777777" w:rsidR="00DB4593" w:rsidRPr="00DB4593" w:rsidRDefault="00DB4593" w:rsidP="00DB4593">
      <w:pPr>
        <w:snapToGrid w:val="0"/>
        <w:spacing w:after="0" w:line="276" w:lineRule="auto"/>
        <w:outlineLvl w:val="4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B4593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Все условия обслуживания в рамках Правил, а также права и обязанности нашей организации, </w:t>
      </w:r>
    </w:p>
    <w:p w14:paraId="00E5DC7D" w14:textId="77777777" w:rsidR="00DB4593" w:rsidRPr="00DB4593" w:rsidRDefault="00DB4593" w:rsidP="00DB4593">
      <w:pPr>
        <w:snapToGrid w:val="0"/>
        <w:spacing w:after="0" w:line="276" w:lineRule="auto"/>
        <w:outlineLvl w:val="4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B4593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возникающие в силу данных Правил, нами понятны и согласованы. </w:t>
      </w:r>
    </w:p>
    <w:p w14:paraId="0D4859B1" w14:textId="77777777" w:rsidR="00DB4593" w:rsidRPr="00DB4593" w:rsidRDefault="00DB4593" w:rsidP="00DB4593">
      <w:pPr>
        <w:snapToGrid w:val="0"/>
        <w:spacing w:after="0" w:line="276" w:lineRule="auto"/>
        <w:outlineLvl w:val="4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14:paraId="2BA58A35" w14:textId="77777777" w:rsidR="00DB4593" w:rsidRPr="00DB4593" w:rsidRDefault="00DB4593" w:rsidP="00DB4593">
      <w:pPr>
        <w:snapToGrid w:val="0"/>
        <w:spacing w:after="0" w:line="276" w:lineRule="auto"/>
        <w:outlineLvl w:val="4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B4593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Со дня проставления отметки ООО «ФЕНИКС» </w:t>
      </w:r>
    </w:p>
    <w:p w14:paraId="322B56E9" w14:textId="77777777" w:rsidR="00E96897" w:rsidRPr="003766CA" w:rsidRDefault="00E96897" w:rsidP="00E96897">
      <w:pPr>
        <w:snapToGrid w:val="0"/>
        <w:spacing w:after="0" w:line="276" w:lineRule="auto"/>
        <w:outlineLvl w:val="4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766CA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Адрес местонахождения Сервиса: </w:t>
      </w:r>
      <w:r w:rsidRPr="007510B0">
        <w:rPr>
          <w:rFonts w:ascii="Times New Roman" w:eastAsia="Times New Roman" w:hAnsi="Times New Roman" w:cs="Times New Roman"/>
          <w:color w:val="000000"/>
          <w:lang w:eastAsia="ru-RU" w:bidi="ru-RU"/>
        </w:rPr>
        <w:t>125167, город Москва, Ленинградский проспект, дом 36, строение 11, этаж 2, кабинет 216</w:t>
      </w:r>
      <w:r w:rsidRPr="003766CA">
        <w:rPr>
          <w:rFonts w:ascii="Times New Roman" w:eastAsia="Times New Roman" w:hAnsi="Times New Roman" w:cs="Times New Roman"/>
          <w:color w:val="000000"/>
          <w:lang w:eastAsia="ru-RU" w:bidi="ru-RU"/>
        </w:rPr>
        <w:t>;</w:t>
      </w:r>
    </w:p>
    <w:p w14:paraId="43B20901" w14:textId="77777777" w:rsidR="00E96897" w:rsidRPr="003766CA" w:rsidRDefault="00E96897" w:rsidP="00E96897">
      <w:pPr>
        <w:snapToGrid w:val="0"/>
        <w:spacing w:after="0" w:line="276" w:lineRule="auto"/>
        <w:outlineLvl w:val="4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766CA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Адрес для направления корреспонденции: </w:t>
      </w:r>
      <w:r w:rsidRPr="007510B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115114, </w:t>
      </w:r>
      <w:proofErr w:type="spellStart"/>
      <w:r w:rsidRPr="007510B0">
        <w:rPr>
          <w:rFonts w:ascii="Times New Roman" w:eastAsia="Times New Roman" w:hAnsi="Times New Roman" w:cs="Times New Roman"/>
          <w:color w:val="000000"/>
          <w:lang w:eastAsia="ru-RU" w:bidi="ru-RU"/>
        </w:rPr>
        <w:t>Дербеневская</w:t>
      </w:r>
      <w:proofErr w:type="spellEnd"/>
      <w:r w:rsidRPr="007510B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набережная, 11, корпус А, сектор 1, 4 этаж, офис 402</w:t>
      </w:r>
      <w:r w:rsidRPr="003766CA">
        <w:rPr>
          <w:rFonts w:ascii="Times New Roman" w:eastAsia="Times New Roman" w:hAnsi="Times New Roman" w:cs="Times New Roman"/>
          <w:color w:val="000000"/>
          <w:lang w:eastAsia="ru-RU" w:bidi="ru-RU"/>
        </w:rPr>
        <w:t>.</w:t>
      </w:r>
    </w:p>
    <w:p w14:paraId="6002DF55" w14:textId="0AED6B79" w:rsidR="00DB4593" w:rsidRPr="00DB4593" w:rsidRDefault="00DB4593" w:rsidP="00DB4593">
      <w:pPr>
        <w:snapToGrid w:val="0"/>
        <w:spacing w:after="0" w:line="276" w:lineRule="auto"/>
        <w:outlineLvl w:val="4"/>
        <w:rPr>
          <w:rFonts w:ascii="Times New Roman" w:eastAsia="Times New Roman" w:hAnsi="Times New Roman" w:cs="Times New Roman"/>
          <w:color w:val="000000"/>
          <w:lang w:eastAsia="ru-RU" w:bidi="ru-RU"/>
        </w:rPr>
      </w:pPr>
      <w:bookmarkStart w:id="0" w:name="_GoBack"/>
      <w:bookmarkEnd w:id="0"/>
      <w:r w:rsidRPr="00DB4593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ОГРН 1187746611051 ИНН 9705120705 КПП </w:t>
      </w:r>
      <w:r w:rsidR="00E96897" w:rsidRPr="00E96897">
        <w:rPr>
          <w:rFonts w:ascii="Times New Roman" w:eastAsia="Times New Roman" w:hAnsi="Times New Roman" w:cs="Times New Roman"/>
          <w:color w:val="000000"/>
          <w:lang w:eastAsia="ru-RU" w:bidi="ru-RU"/>
        </w:rPr>
        <w:t>771401001</w:t>
      </w:r>
    </w:p>
    <w:p w14:paraId="693EB5E4" w14:textId="77777777" w:rsidR="00DB4593" w:rsidRPr="00DB4593" w:rsidRDefault="00DB4593" w:rsidP="00DB4593">
      <w:pPr>
        <w:snapToGrid w:val="0"/>
        <w:spacing w:after="0" w:line="276" w:lineRule="auto"/>
        <w:outlineLvl w:val="4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B4593">
        <w:rPr>
          <w:rFonts w:ascii="Times New Roman" w:eastAsia="Times New Roman" w:hAnsi="Times New Roman" w:cs="Times New Roman"/>
          <w:color w:val="000000"/>
          <w:lang w:eastAsia="ru-RU" w:bidi="ru-RU"/>
        </w:rPr>
        <w:t>Банковские реквизиты:</w:t>
      </w:r>
    </w:p>
    <w:p w14:paraId="25D4C8E4" w14:textId="77777777" w:rsidR="00DB4593" w:rsidRPr="00DB4593" w:rsidRDefault="00DB4593" w:rsidP="00DB4593">
      <w:pPr>
        <w:snapToGrid w:val="0"/>
        <w:spacing w:after="0" w:line="276" w:lineRule="auto"/>
        <w:outlineLvl w:val="4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B4593">
        <w:rPr>
          <w:rFonts w:ascii="Times New Roman" w:eastAsia="Times New Roman" w:hAnsi="Times New Roman" w:cs="Times New Roman"/>
          <w:color w:val="000000"/>
          <w:lang w:eastAsia="ru-RU" w:bidi="ru-RU"/>
        </w:rPr>
        <w:t>р/c 40702810700000179247 в ПАО «ПРОМСВЯЗЬБАНК»</w:t>
      </w:r>
    </w:p>
    <w:p w14:paraId="6F2B9D3B" w14:textId="77777777" w:rsidR="00DB4593" w:rsidRPr="00DB4593" w:rsidRDefault="00DB4593" w:rsidP="00DB4593">
      <w:pPr>
        <w:snapToGrid w:val="0"/>
        <w:spacing w:after="0" w:line="276" w:lineRule="auto"/>
        <w:outlineLvl w:val="4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B4593">
        <w:rPr>
          <w:rFonts w:ascii="Times New Roman" w:eastAsia="Times New Roman" w:hAnsi="Times New Roman" w:cs="Times New Roman"/>
          <w:color w:val="000000"/>
          <w:lang w:eastAsia="ru-RU" w:bidi="ru-RU"/>
        </w:rPr>
        <w:t>к/с 30101810400000000555 в ГУ БАНКА РОССИИ ПО ЦФО Банка России</w:t>
      </w:r>
    </w:p>
    <w:p w14:paraId="773BC86E" w14:textId="77777777" w:rsidR="00DB4593" w:rsidRPr="00DB4593" w:rsidRDefault="00DB4593" w:rsidP="00DB4593">
      <w:pPr>
        <w:snapToGrid w:val="0"/>
        <w:spacing w:after="0" w:line="276" w:lineRule="auto"/>
        <w:outlineLvl w:val="4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B4593">
        <w:rPr>
          <w:rFonts w:ascii="Times New Roman" w:eastAsia="Times New Roman" w:hAnsi="Times New Roman" w:cs="Times New Roman"/>
          <w:color w:val="000000"/>
          <w:lang w:eastAsia="ru-RU" w:bidi="ru-RU"/>
        </w:rPr>
        <w:t>БИК 044525555 ИНН банка 772201001</w:t>
      </w:r>
    </w:p>
    <w:p w14:paraId="4B8528A9" w14:textId="77777777" w:rsidR="00DB4593" w:rsidRPr="00DB4593" w:rsidRDefault="00DB4593" w:rsidP="00DB4593">
      <w:pPr>
        <w:snapToGrid w:val="0"/>
        <w:spacing w:after="0" w:line="276" w:lineRule="auto"/>
        <w:outlineLvl w:val="4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B4593">
        <w:rPr>
          <w:rFonts w:ascii="Times New Roman" w:eastAsia="Times New Roman" w:hAnsi="Times New Roman" w:cs="Times New Roman"/>
          <w:color w:val="000000"/>
          <w:lang w:eastAsia="ru-RU" w:bidi="ru-RU"/>
        </w:rPr>
        <w:t>Контактный телефон: 8 800 500 85 28</w:t>
      </w:r>
    </w:p>
    <w:p w14:paraId="4E75A93F" w14:textId="77777777" w:rsidR="00DB4593" w:rsidRPr="00DB4593" w:rsidRDefault="00DB4593" w:rsidP="00DB4593">
      <w:pPr>
        <w:snapToGrid w:val="0"/>
        <w:spacing w:after="0" w:line="276" w:lineRule="auto"/>
        <w:outlineLvl w:val="4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B4593">
        <w:rPr>
          <w:rFonts w:ascii="Times New Roman" w:eastAsia="Times New Roman" w:hAnsi="Times New Roman" w:cs="Times New Roman"/>
          <w:color w:val="000000"/>
          <w:lang w:eastAsia="ru-RU" w:bidi="ru-RU"/>
        </w:rPr>
        <w:t>Авторизированный адрес электронной почты Сервиса: info@fenixfin.ru</w:t>
      </w:r>
    </w:p>
    <w:p w14:paraId="12EAA52A" w14:textId="77777777" w:rsidR="00DB4593" w:rsidRPr="00DB4593" w:rsidRDefault="00DB4593" w:rsidP="00DB4593">
      <w:pPr>
        <w:snapToGrid w:val="0"/>
        <w:spacing w:after="0" w:line="276" w:lineRule="auto"/>
        <w:outlineLvl w:val="4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B4593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(далее – Сервис) о приеме настоящего заявления договорные отношения между Сервисом и Агентом считаются установленными в соответствии со ст. 428 ГК РФ. </w:t>
      </w:r>
    </w:p>
    <w:p w14:paraId="4ECEF67A" w14:textId="77777777" w:rsidR="00DB4593" w:rsidRPr="00DB4593" w:rsidRDefault="00DB4593" w:rsidP="00DB4593">
      <w:pPr>
        <w:snapToGrid w:val="0"/>
        <w:spacing w:after="0" w:line="276" w:lineRule="auto"/>
        <w:outlineLvl w:val="4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B4593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Настоящее Заявление о присоединении оформляется в двух экземплярах, по одному для Агента и Сервиса. </w:t>
      </w:r>
    </w:p>
    <w:p w14:paraId="74D28554" w14:textId="77777777" w:rsidR="00DB4593" w:rsidRPr="00DB4593" w:rsidRDefault="00DB4593" w:rsidP="00DB4593">
      <w:pPr>
        <w:snapToGrid w:val="0"/>
        <w:spacing w:after="0" w:line="276" w:lineRule="auto"/>
        <w:jc w:val="both"/>
        <w:outlineLvl w:val="4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B4593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</w:p>
    <w:p w14:paraId="4B51CDA4" w14:textId="77777777" w:rsidR="00DB4593" w:rsidRPr="00DB4593" w:rsidRDefault="00DB4593" w:rsidP="00DB4593">
      <w:pPr>
        <w:snapToGrid w:val="0"/>
        <w:spacing w:after="0" w:line="276" w:lineRule="auto"/>
        <w:jc w:val="both"/>
        <w:outlineLvl w:val="4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B4593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Дата: От Агента: </w:t>
      </w:r>
    </w:p>
    <w:p w14:paraId="1C4AFC99" w14:textId="77777777" w:rsidR="00DB4593" w:rsidRPr="00DB4593" w:rsidRDefault="00DB4593" w:rsidP="00DB4593">
      <w:pPr>
        <w:snapToGrid w:val="0"/>
        <w:spacing w:after="0" w:line="276" w:lineRule="auto"/>
        <w:jc w:val="both"/>
        <w:outlineLvl w:val="4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B4593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__________________________ ______________/_____________________/ </w:t>
      </w:r>
    </w:p>
    <w:p w14:paraId="03C94244" w14:textId="769E2F63" w:rsidR="00DB4593" w:rsidRPr="00DB4593" w:rsidRDefault="00DB4593" w:rsidP="00DB4593">
      <w:pPr>
        <w:snapToGrid w:val="0"/>
        <w:spacing w:after="0" w:line="276" w:lineRule="auto"/>
        <w:jc w:val="both"/>
        <w:outlineLvl w:val="4"/>
        <w:rPr>
          <w:rFonts w:ascii="Times New Roman" w:eastAsia="Times New Roman" w:hAnsi="Times New Roman" w:cs="Times New Roman"/>
          <w:i/>
          <w:color w:val="000000"/>
          <w:lang w:eastAsia="ru-RU" w:bidi="ru-RU"/>
        </w:rPr>
      </w:pPr>
      <w:r w:rsidRPr="00DB4593">
        <w:rPr>
          <w:rFonts w:ascii="Times New Roman" w:eastAsia="Times New Roman" w:hAnsi="Times New Roman" w:cs="Times New Roman"/>
          <w:i/>
          <w:color w:val="000000"/>
          <w:lang w:eastAsia="ru-RU" w:bidi="ru-RU"/>
        </w:rPr>
        <w:t xml:space="preserve">                 должность                               подпись</w:t>
      </w:r>
      <w:r w:rsidR="00110202">
        <w:rPr>
          <w:rFonts w:ascii="Times New Roman" w:eastAsia="Times New Roman" w:hAnsi="Times New Roman" w:cs="Times New Roman"/>
          <w:i/>
          <w:color w:val="000000"/>
          <w:lang w:eastAsia="ru-RU" w:bidi="ru-RU"/>
        </w:rPr>
        <w:t xml:space="preserve">      </w:t>
      </w:r>
      <w:r w:rsidRPr="00DB4593">
        <w:rPr>
          <w:rFonts w:ascii="Times New Roman" w:eastAsia="Times New Roman" w:hAnsi="Times New Roman" w:cs="Times New Roman"/>
          <w:i/>
          <w:color w:val="000000"/>
          <w:lang w:eastAsia="ru-RU" w:bidi="ru-RU"/>
        </w:rPr>
        <w:t xml:space="preserve"> ФИО </w:t>
      </w:r>
      <w:r w:rsidR="00110202">
        <w:rPr>
          <w:rFonts w:ascii="Times New Roman" w:eastAsia="Times New Roman" w:hAnsi="Times New Roman" w:cs="Times New Roman"/>
          <w:i/>
          <w:color w:val="000000"/>
          <w:lang w:eastAsia="ru-RU" w:bidi="ru-RU"/>
        </w:rPr>
        <w:t xml:space="preserve">   МП/БП</w:t>
      </w:r>
    </w:p>
    <w:p w14:paraId="5AFFE585" w14:textId="10EC2171" w:rsidR="00DB4593" w:rsidRPr="00DB4593" w:rsidRDefault="00DB4593" w:rsidP="00DB4593">
      <w:pPr>
        <w:snapToGrid w:val="0"/>
        <w:spacing w:after="0" w:line="276" w:lineRule="auto"/>
        <w:jc w:val="both"/>
        <w:outlineLvl w:val="4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B4593">
        <w:rPr>
          <w:rFonts w:ascii="Times New Roman" w:eastAsia="Times New Roman" w:hAnsi="Times New Roman" w:cs="Times New Roman"/>
          <w:color w:val="000000"/>
          <w:lang w:eastAsia="ru-RU" w:bidi="ru-RU"/>
        </w:rPr>
        <w:t>____ _____________ 201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_</w:t>
      </w:r>
    </w:p>
    <w:p w14:paraId="26150FB6" w14:textId="77777777" w:rsidR="00DB4593" w:rsidRPr="00DB4593" w:rsidRDefault="00DB4593" w:rsidP="00DB4593">
      <w:pPr>
        <w:snapToGrid w:val="0"/>
        <w:spacing w:after="0" w:line="276" w:lineRule="auto"/>
        <w:jc w:val="both"/>
        <w:outlineLvl w:val="4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B4593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</w:t>
      </w:r>
    </w:p>
    <w:p w14:paraId="11087E47" w14:textId="77777777" w:rsidR="00DB4593" w:rsidRPr="00DB4593" w:rsidRDefault="00DB4593" w:rsidP="00DB4593">
      <w:pPr>
        <w:snapToGrid w:val="0"/>
        <w:spacing w:after="0" w:line="276" w:lineRule="auto"/>
        <w:jc w:val="both"/>
        <w:outlineLvl w:val="4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B4593">
        <w:rPr>
          <w:rFonts w:ascii="Times New Roman" w:eastAsia="Times New Roman" w:hAnsi="Times New Roman" w:cs="Times New Roman"/>
          <w:color w:val="000000"/>
          <w:lang w:eastAsia="ru-RU" w:bidi="ru-RU"/>
        </w:rPr>
        <w:t>*******************************************************************************************</w:t>
      </w:r>
    </w:p>
    <w:p w14:paraId="0DE13660" w14:textId="77777777" w:rsidR="00DB4593" w:rsidRPr="00DB4593" w:rsidRDefault="00DB4593" w:rsidP="00DB4593">
      <w:pPr>
        <w:snapToGrid w:val="0"/>
        <w:spacing w:after="0" w:line="276" w:lineRule="auto"/>
        <w:jc w:val="both"/>
        <w:outlineLvl w:val="4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B4593">
        <w:rPr>
          <w:rFonts w:ascii="Times New Roman" w:eastAsia="Times New Roman" w:hAnsi="Times New Roman" w:cs="Times New Roman"/>
          <w:color w:val="000000"/>
          <w:lang w:eastAsia="ru-RU" w:bidi="ru-RU"/>
        </w:rPr>
        <w:t>Отметка Сервиса о приеме заявления: ____________ _____________________________________________</w:t>
      </w:r>
    </w:p>
    <w:p w14:paraId="13EFA66B" w14:textId="77777777" w:rsidR="00DB4593" w:rsidRPr="00DB4593" w:rsidRDefault="00DB4593" w:rsidP="00DB4593">
      <w:pPr>
        <w:snapToGrid w:val="0"/>
        <w:spacing w:after="0" w:line="276" w:lineRule="auto"/>
        <w:jc w:val="both"/>
        <w:outlineLvl w:val="4"/>
        <w:rPr>
          <w:rFonts w:ascii="Times New Roman" w:eastAsia="Times New Roman" w:hAnsi="Times New Roman" w:cs="Times New Roman"/>
          <w:i/>
          <w:color w:val="000000"/>
          <w:lang w:eastAsia="ru-RU" w:bidi="ru-RU"/>
        </w:rPr>
      </w:pPr>
      <w:r w:rsidRPr="00DB4593">
        <w:rPr>
          <w:rFonts w:ascii="Times New Roman" w:eastAsia="Times New Roman" w:hAnsi="Times New Roman" w:cs="Times New Roman"/>
          <w:i/>
          <w:color w:val="000000"/>
          <w:lang w:eastAsia="ru-RU" w:bidi="ru-RU"/>
        </w:rPr>
        <w:t xml:space="preserve">                                                                     Дата приема   Должность сотрудника, принявшего Заявление</w:t>
      </w:r>
    </w:p>
    <w:p w14:paraId="46F5FD3E" w14:textId="77777777" w:rsidR="006378B0" w:rsidRDefault="00E96897"/>
    <w:sectPr w:rsidR="006378B0" w:rsidSect="00DB4593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210"/>
    <w:rsid w:val="00005210"/>
    <w:rsid w:val="00110202"/>
    <w:rsid w:val="007622F2"/>
    <w:rsid w:val="00DB4593"/>
    <w:rsid w:val="00E96897"/>
    <w:rsid w:val="00F6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9319C"/>
  <w15:chartTrackingRefBased/>
  <w15:docId w15:val="{39CC1342-FDD0-4709-B731-C32A5E70C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Петрунникова Виктория</dc:creator>
  <cp:keywords/>
  <dc:description/>
  <cp:lastModifiedBy>Петрунникова Виктория</cp:lastModifiedBy>
  <cp:revision>4</cp:revision>
  <dcterms:created xsi:type="dcterms:W3CDTF">2019-05-27T14:57:00Z</dcterms:created>
  <dcterms:modified xsi:type="dcterms:W3CDTF">2019-11-18T11:48:00Z</dcterms:modified>
</cp:coreProperties>
</file>